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068" w:rsidRDefault="00E6706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67068" w:rsidRDefault="00E67068">
      <w:pPr>
        <w:pStyle w:val="ConsPlusNormal"/>
        <w:ind w:firstLine="540"/>
        <w:jc w:val="both"/>
        <w:outlineLvl w:val="0"/>
      </w:pPr>
    </w:p>
    <w:p w:rsidR="00E67068" w:rsidRDefault="00E67068">
      <w:pPr>
        <w:pStyle w:val="ConsPlusNormal"/>
        <w:outlineLvl w:val="0"/>
      </w:pPr>
      <w:r>
        <w:t>Зарегистрировано в Минюсте России 6 октября 2017 г. N 48453</w:t>
      </w:r>
    </w:p>
    <w:p w:rsidR="00E67068" w:rsidRDefault="00E6706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7068" w:rsidRDefault="00E67068">
      <w:pPr>
        <w:pStyle w:val="ConsPlusNormal"/>
        <w:ind w:firstLine="540"/>
        <w:jc w:val="both"/>
      </w:pPr>
    </w:p>
    <w:p w:rsidR="00E67068" w:rsidRDefault="00E67068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E67068" w:rsidRDefault="00E67068">
      <w:pPr>
        <w:pStyle w:val="ConsPlusTitle"/>
        <w:jc w:val="center"/>
      </w:pPr>
    </w:p>
    <w:p w:rsidR="00E67068" w:rsidRDefault="00E67068">
      <w:pPr>
        <w:pStyle w:val="ConsPlusTitle"/>
        <w:jc w:val="center"/>
      </w:pPr>
      <w:r>
        <w:t>ПРИКАЗ</w:t>
      </w:r>
    </w:p>
    <w:p w:rsidR="00E67068" w:rsidRDefault="00E67068">
      <w:pPr>
        <w:pStyle w:val="ConsPlusTitle"/>
        <w:jc w:val="center"/>
      </w:pPr>
      <w:r>
        <w:t>от 19 сентября 2017 г. N 941</w:t>
      </w:r>
    </w:p>
    <w:p w:rsidR="00E67068" w:rsidRDefault="00E67068">
      <w:pPr>
        <w:pStyle w:val="ConsPlusTitle"/>
        <w:jc w:val="center"/>
      </w:pPr>
    </w:p>
    <w:p w:rsidR="00E67068" w:rsidRDefault="00E67068">
      <w:pPr>
        <w:pStyle w:val="ConsPlusTitle"/>
        <w:jc w:val="center"/>
      </w:pPr>
      <w:r>
        <w:t>ОБ УТВЕРЖДЕНИИ</w:t>
      </w:r>
    </w:p>
    <w:p w:rsidR="00E67068" w:rsidRDefault="00E67068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E67068" w:rsidRDefault="00E67068">
      <w:pPr>
        <w:pStyle w:val="ConsPlusTitle"/>
        <w:jc w:val="center"/>
      </w:pPr>
      <w:r>
        <w:t>ВЫСШЕГО ОБРАЗОВАНИЯ - МАГИСТРАТУРА ПО НАПРАВЛЕНИЮ</w:t>
      </w:r>
    </w:p>
    <w:p w:rsidR="00E67068" w:rsidRDefault="00E67068">
      <w:pPr>
        <w:pStyle w:val="ConsPlusTitle"/>
        <w:jc w:val="center"/>
      </w:pPr>
      <w:r>
        <w:t>ПОДГОТОВКИ 12.04.02 ОПТОТЕХНИКА</w:t>
      </w:r>
    </w:p>
    <w:p w:rsidR="00E67068" w:rsidRDefault="00E670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670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068" w:rsidRDefault="00E670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068" w:rsidRDefault="00E670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7068" w:rsidRDefault="00E670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7068" w:rsidRDefault="00E6706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E67068" w:rsidRDefault="00E670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068" w:rsidRDefault="00E67068">
            <w:pPr>
              <w:pStyle w:val="ConsPlusNormal"/>
            </w:pPr>
          </w:p>
        </w:tc>
      </w:tr>
    </w:tbl>
    <w:p w:rsidR="00E67068" w:rsidRDefault="00E67068">
      <w:pPr>
        <w:pStyle w:val="ConsPlusNormal"/>
        <w:ind w:firstLine="540"/>
        <w:jc w:val="both"/>
      </w:pPr>
    </w:p>
    <w:p w:rsidR="00E67068" w:rsidRDefault="00E67068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7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12.04.02 Оптотехника (далее - стандарт).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12.04.02 Оптотехника (уровень магистратуры), утвержденным приказом Министерства образования и науки Российской Федерации от 30 октября 2014 г. N 1410 (зарегистрирован Министерством юстиции Российской Федерации 28 ноября 2014 г., регистрационный N 34973), прекращается 31 декабря 2018 года.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E67068" w:rsidRDefault="00E67068">
      <w:pPr>
        <w:pStyle w:val="ConsPlusNormal"/>
        <w:ind w:firstLine="540"/>
        <w:jc w:val="both"/>
      </w:pPr>
    </w:p>
    <w:p w:rsidR="00E67068" w:rsidRDefault="00E67068">
      <w:pPr>
        <w:pStyle w:val="ConsPlusNormal"/>
        <w:jc w:val="right"/>
      </w:pPr>
      <w:r>
        <w:t>Министр</w:t>
      </w:r>
    </w:p>
    <w:p w:rsidR="00E67068" w:rsidRDefault="00E67068">
      <w:pPr>
        <w:pStyle w:val="ConsPlusNormal"/>
        <w:jc w:val="right"/>
      </w:pPr>
      <w:r>
        <w:t>О.Ю.ВАСИЛЬЕВА</w:t>
      </w:r>
    </w:p>
    <w:p w:rsidR="00E67068" w:rsidRDefault="00E67068">
      <w:pPr>
        <w:pStyle w:val="ConsPlusNormal"/>
        <w:jc w:val="both"/>
      </w:pPr>
    </w:p>
    <w:p w:rsidR="00E67068" w:rsidRDefault="00E67068">
      <w:pPr>
        <w:pStyle w:val="ConsPlusNormal"/>
        <w:ind w:firstLine="540"/>
        <w:jc w:val="both"/>
      </w:pPr>
    </w:p>
    <w:p w:rsidR="00E67068" w:rsidRDefault="00E67068">
      <w:pPr>
        <w:pStyle w:val="ConsPlusNormal"/>
        <w:ind w:firstLine="540"/>
        <w:jc w:val="both"/>
      </w:pPr>
    </w:p>
    <w:p w:rsidR="00E67068" w:rsidRDefault="00E67068">
      <w:pPr>
        <w:pStyle w:val="ConsPlusNormal"/>
        <w:ind w:firstLine="540"/>
        <w:jc w:val="both"/>
      </w:pPr>
    </w:p>
    <w:p w:rsidR="00E67068" w:rsidRDefault="00E67068">
      <w:pPr>
        <w:pStyle w:val="ConsPlusNormal"/>
        <w:ind w:firstLine="540"/>
        <w:jc w:val="both"/>
      </w:pPr>
    </w:p>
    <w:p w:rsidR="00E67068" w:rsidRDefault="00E67068">
      <w:pPr>
        <w:pStyle w:val="ConsPlusNormal"/>
        <w:jc w:val="right"/>
        <w:outlineLvl w:val="0"/>
      </w:pPr>
      <w:r>
        <w:t>Приложение</w:t>
      </w:r>
    </w:p>
    <w:p w:rsidR="00E67068" w:rsidRDefault="00E67068">
      <w:pPr>
        <w:pStyle w:val="ConsPlusNormal"/>
        <w:ind w:firstLine="540"/>
        <w:jc w:val="both"/>
      </w:pPr>
    </w:p>
    <w:p w:rsidR="00E67068" w:rsidRDefault="00E67068">
      <w:pPr>
        <w:pStyle w:val="ConsPlusNormal"/>
        <w:jc w:val="right"/>
      </w:pPr>
      <w:r>
        <w:t>Утвержден</w:t>
      </w:r>
    </w:p>
    <w:p w:rsidR="00E67068" w:rsidRDefault="00E67068">
      <w:pPr>
        <w:pStyle w:val="ConsPlusNormal"/>
        <w:jc w:val="right"/>
      </w:pPr>
      <w:r>
        <w:t>приказом Министерства образования</w:t>
      </w:r>
    </w:p>
    <w:p w:rsidR="00E67068" w:rsidRDefault="00E67068">
      <w:pPr>
        <w:pStyle w:val="ConsPlusNormal"/>
        <w:jc w:val="right"/>
      </w:pPr>
      <w:r>
        <w:t>и науки Российской Федерации</w:t>
      </w:r>
    </w:p>
    <w:p w:rsidR="00E67068" w:rsidRDefault="00E67068">
      <w:pPr>
        <w:pStyle w:val="ConsPlusNormal"/>
        <w:jc w:val="right"/>
      </w:pPr>
      <w:r>
        <w:t>от 19 сентября 2017 г. N 941</w:t>
      </w:r>
    </w:p>
    <w:p w:rsidR="00E67068" w:rsidRDefault="00E67068">
      <w:pPr>
        <w:pStyle w:val="ConsPlusNormal"/>
        <w:ind w:firstLine="540"/>
        <w:jc w:val="both"/>
      </w:pPr>
    </w:p>
    <w:p w:rsidR="00E67068" w:rsidRDefault="00E67068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E67068" w:rsidRDefault="00E67068">
      <w:pPr>
        <w:pStyle w:val="ConsPlusTitle"/>
        <w:jc w:val="center"/>
      </w:pPr>
      <w:r>
        <w:t>ВЫСШЕГО ОБРАЗОВАНИЯ - МАГИСТРАТУРА ПО НАПРАВЛЕНИЮ</w:t>
      </w:r>
    </w:p>
    <w:p w:rsidR="00E67068" w:rsidRDefault="00E67068">
      <w:pPr>
        <w:pStyle w:val="ConsPlusTitle"/>
        <w:jc w:val="center"/>
      </w:pPr>
      <w:r>
        <w:t>ПОДГОТОВКИ 12.04.02 ОПТОТЕХНИКА</w:t>
      </w:r>
    </w:p>
    <w:p w:rsidR="00E67068" w:rsidRDefault="00E670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670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068" w:rsidRDefault="00E670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068" w:rsidRDefault="00E670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7068" w:rsidRDefault="00E670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7068" w:rsidRDefault="00E6706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9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E67068" w:rsidRDefault="00E670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0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068" w:rsidRDefault="00E67068">
            <w:pPr>
              <w:pStyle w:val="ConsPlusNormal"/>
            </w:pPr>
          </w:p>
        </w:tc>
      </w:tr>
    </w:tbl>
    <w:p w:rsidR="00E67068" w:rsidRDefault="00E67068">
      <w:pPr>
        <w:pStyle w:val="ConsPlusNormal"/>
        <w:ind w:firstLine="540"/>
        <w:jc w:val="both"/>
      </w:pPr>
    </w:p>
    <w:p w:rsidR="00E67068" w:rsidRDefault="00E67068">
      <w:pPr>
        <w:pStyle w:val="ConsPlusTitle"/>
        <w:jc w:val="center"/>
        <w:outlineLvl w:val="1"/>
      </w:pPr>
      <w:r>
        <w:t>I. Общие положения</w:t>
      </w:r>
    </w:p>
    <w:p w:rsidR="00E67068" w:rsidRDefault="00E67068">
      <w:pPr>
        <w:pStyle w:val="ConsPlusNormal"/>
        <w:ind w:firstLine="540"/>
        <w:jc w:val="both"/>
      </w:pPr>
    </w:p>
    <w:p w:rsidR="00E67068" w:rsidRDefault="00E67068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12.04.02 Оптотехника (далее соответственно - программа магистратуры, направление подготовки).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Реализация программы магистратуры с применением исключительно электронного обучения, дистанционных образовательных технологий не допускается.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 xml:space="preserve">1.6. Реализация программы магистратуры осуществляется Организацией как самостоятельно, </w:t>
      </w:r>
      <w:r>
        <w:lastRenderedPageBreak/>
        <w:t>так и посредством сетевой формы.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4765).</w:t>
      </w:r>
    </w:p>
    <w:p w:rsidR="00E67068" w:rsidRDefault="00E67068">
      <w:pPr>
        <w:pStyle w:val="ConsPlusNormal"/>
        <w:ind w:firstLine="540"/>
        <w:jc w:val="both"/>
      </w:pPr>
    </w:p>
    <w:p w:rsidR="00E67068" w:rsidRDefault="00E67068">
      <w:pPr>
        <w:pStyle w:val="ConsPlusNormal"/>
        <w:ind w:firstLine="540"/>
        <w:jc w:val="both"/>
      </w:pPr>
      <w:bookmarkStart w:id="1" w:name="P60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E67068" w:rsidRDefault="00E67068">
      <w:pPr>
        <w:pStyle w:val="ConsPlusNormal"/>
        <w:spacing w:before="220"/>
        <w:ind w:firstLine="540"/>
        <w:jc w:val="both"/>
      </w:pPr>
      <w:bookmarkStart w:id="2" w:name="P64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0">
        <w:r>
          <w:rPr>
            <w:color w:val="0000FF"/>
          </w:rPr>
          <w:t>пунктами 1.8</w:t>
        </w:r>
      </w:hyperlink>
      <w:r>
        <w:t xml:space="preserve"> и </w:t>
      </w:r>
      <w:hyperlink w:anchor="P64">
        <w:r>
          <w:rPr>
            <w:color w:val="0000FF"/>
          </w:rPr>
          <w:t>1.9</w:t>
        </w:r>
      </w:hyperlink>
      <w:r>
        <w:t xml:space="preserve"> ФГОС ВО: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E67068" w:rsidRDefault="00E67068">
      <w:pPr>
        <w:pStyle w:val="ConsPlusNormal"/>
        <w:spacing w:before="220"/>
        <w:ind w:firstLine="540"/>
        <w:jc w:val="both"/>
      </w:pPr>
      <w:bookmarkStart w:id="3" w:name="P69"/>
      <w:bookmarkEnd w:id="3"/>
      <w:r>
        <w:t>1.11. Области профессиональной деятельности &lt;2&gt; и (или)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2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</w:t>
      </w:r>
      <w:r>
        <w:lastRenderedPageBreak/>
        <w:t>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E67068" w:rsidRDefault="00E67068">
      <w:pPr>
        <w:pStyle w:val="ConsPlusNormal"/>
        <w:ind w:firstLine="540"/>
        <w:jc w:val="both"/>
      </w:pPr>
    </w:p>
    <w:p w:rsidR="00E67068" w:rsidRDefault="00E67068">
      <w:pPr>
        <w:pStyle w:val="ConsPlusNormal"/>
        <w:ind w:firstLine="540"/>
        <w:jc w:val="both"/>
      </w:pPr>
      <w:r>
        <w:t>29 Производство электрооборудования, электронного и оптического оборудования (в сфере научных исследований оптических явлений и эффектов, используемых в оптическом приборостроении, моделирования работы и экспериментальных исследований оптических устройств и элементов, создания и разработки новых оптических материалов, технологий производства оптических и оптико-электронных приборов и комплексов);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40 Сквозные виды профессиональной деятельности в промышленности (в сфере исследования и разработки технологий производства специально легированных оптических волокон и волоконно-оптических кабелей);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сфера научных исследований и разработок оптотехники различного назначения.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E67068" w:rsidRDefault="00E67068">
      <w:pPr>
        <w:pStyle w:val="ConsPlusNormal"/>
        <w:spacing w:before="220"/>
        <w:ind w:firstLine="540"/>
        <w:jc w:val="both"/>
      </w:pPr>
      <w:bookmarkStart w:id="4" w:name="P77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проектно-конструкторский;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производственно-технологический.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конкретизирует содержание программы магистратуры в рамках направления подготовки путем ориентации ее на: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(или) сферу (сферы) профессиональной деятельности выпускников;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E67068" w:rsidRDefault="00E67068">
      <w:pPr>
        <w:pStyle w:val="ConsPlusNormal"/>
        <w:ind w:firstLine="540"/>
        <w:jc w:val="both"/>
      </w:pPr>
    </w:p>
    <w:p w:rsidR="00E67068" w:rsidRDefault="00E67068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E67068" w:rsidRDefault="00E67068">
      <w:pPr>
        <w:pStyle w:val="ConsPlusNormal"/>
        <w:ind w:firstLine="540"/>
        <w:jc w:val="both"/>
      </w:pPr>
    </w:p>
    <w:p w:rsidR="00E67068" w:rsidRDefault="00E67068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E67068" w:rsidRDefault="00E67068">
      <w:pPr>
        <w:pStyle w:val="ConsPlusNormal"/>
        <w:spacing w:before="220"/>
        <w:ind w:firstLine="540"/>
        <w:jc w:val="both"/>
      </w:pPr>
      <w:hyperlink w:anchor="P100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E67068" w:rsidRDefault="00E67068">
      <w:pPr>
        <w:pStyle w:val="ConsPlusNormal"/>
        <w:spacing w:before="220"/>
        <w:ind w:firstLine="540"/>
        <w:jc w:val="both"/>
      </w:pPr>
      <w:hyperlink w:anchor="P103">
        <w:r>
          <w:rPr>
            <w:color w:val="0000FF"/>
          </w:rPr>
          <w:t>Блок 2</w:t>
        </w:r>
      </w:hyperlink>
      <w:r>
        <w:t xml:space="preserve"> "Практика";</w:t>
      </w:r>
    </w:p>
    <w:p w:rsidR="00E67068" w:rsidRDefault="00E67068">
      <w:pPr>
        <w:pStyle w:val="ConsPlusNormal"/>
        <w:spacing w:before="220"/>
        <w:ind w:firstLine="540"/>
        <w:jc w:val="both"/>
      </w:pPr>
      <w:hyperlink w:anchor="P106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E67068" w:rsidRDefault="00E67068">
      <w:pPr>
        <w:pStyle w:val="ConsPlusNormal"/>
        <w:ind w:firstLine="540"/>
        <w:jc w:val="both"/>
      </w:pPr>
    </w:p>
    <w:p w:rsidR="00E67068" w:rsidRDefault="00E67068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E67068" w:rsidRDefault="00E67068">
      <w:pPr>
        <w:pStyle w:val="ConsPlusNormal"/>
        <w:ind w:firstLine="540"/>
        <w:jc w:val="both"/>
      </w:pPr>
    </w:p>
    <w:p w:rsidR="00E67068" w:rsidRDefault="00E67068">
      <w:pPr>
        <w:pStyle w:val="ConsPlusNormal"/>
        <w:jc w:val="right"/>
      </w:pPr>
      <w:r>
        <w:t>Таблица</w:t>
      </w:r>
    </w:p>
    <w:p w:rsidR="00E67068" w:rsidRDefault="00E670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4025"/>
        <w:gridCol w:w="3515"/>
      </w:tblGrid>
      <w:tr w:rsidR="00E67068">
        <w:tc>
          <w:tcPr>
            <w:tcW w:w="5556" w:type="dxa"/>
            <w:gridSpan w:val="2"/>
          </w:tcPr>
          <w:p w:rsidR="00E67068" w:rsidRDefault="00E67068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515" w:type="dxa"/>
          </w:tcPr>
          <w:p w:rsidR="00E67068" w:rsidRDefault="00E67068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E67068">
        <w:tc>
          <w:tcPr>
            <w:tcW w:w="1531" w:type="dxa"/>
          </w:tcPr>
          <w:p w:rsidR="00E67068" w:rsidRDefault="00E67068">
            <w:pPr>
              <w:pStyle w:val="ConsPlusNormal"/>
              <w:jc w:val="center"/>
            </w:pPr>
            <w:bookmarkStart w:id="5" w:name="P100"/>
            <w:bookmarkEnd w:id="5"/>
            <w:r>
              <w:t>Блок 1</w:t>
            </w:r>
          </w:p>
        </w:tc>
        <w:tc>
          <w:tcPr>
            <w:tcW w:w="4025" w:type="dxa"/>
          </w:tcPr>
          <w:p w:rsidR="00E67068" w:rsidRDefault="00E67068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15" w:type="dxa"/>
            <w:vAlign w:val="center"/>
          </w:tcPr>
          <w:p w:rsidR="00E67068" w:rsidRDefault="00E67068">
            <w:pPr>
              <w:pStyle w:val="ConsPlusNormal"/>
              <w:jc w:val="center"/>
            </w:pPr>
            <w:r>
              <w:t>не менее 51</w:t>
            </w:r>
          </w:p>
        </w:tc>
      </w:tr>
      <w:tr w:rsidR="00E67068">
        <w:tc>
          <w:tcPr>
            <w:tcW w:w="1531" w:type="dxa"/>
          </w:tcPr>
          <w:p w:rsidR="00E67068" w:rsidRDefault="00E67068">
            <w:pPr>
              <w:pStyle w:val="ConsPlusNormal"/>
              <w:jc w:val="center"/>
            </w:pPr>
            <w:bookmarkStart w:id="6" w:name="P103"/>
            <w:bookmarkEnd w:id="6"/>
            <w:r>
              <w:t>Блок 2</w:t>
            </w:r>
          </w:p>
        </w:tc>
        <w:tc>
          <w:tcPr>
            <w:tcW w:w="4025" w:type="dxa"/>
          </w:tcPr>
          <w:p w:rsidR="00E67068" w:rsidRDefault="00E67068">
            <w:pPr>
              <w:pStyle w:val="ConsPlusNormal"/>
            </w:pPr>
            <w:r>
              <w:t>Практика</w:t>
            </w:r>
          </w:p>
        </w:tc>
        <w:tc>
          <w:tcPr>
            <w:tcW w:w="3515" w:type="dxa"/>
            <w:vAlign w:val="center"/>
          </w:tcPr>
          <w:p w:rsidR="00E67068" w:rsidRDefault="00E67068">
            <w:pPr>
              <w:pStyle w:val="ConsPlusNormal"/>
              <w:jc w:val="center"/>
            </w:pPr>
            <w:r>
              <w:t>не менее 39</w:t>
            </w:r>
          </w:p>
        </w:tc>
      </w:tr>
      <w:tr w:rsidR="00E67068">
        <w:tc>
          <w:tcPr>
            <w:tcW w:w="1531" w:type="dxa"/>
          </w:tcPr>
          <w:p w:rsidR="00E67068" w:rsidRDefault="00E67068">
            <w:pPr>
              <w:pStyle w:val="ConsPlusNormal"/>
              <w:jc w:val="center"/>
            </w:pPr>
            <w:bookmarkStart w:id="7" w:name="P106"/>
            <w:bookmarkEnd w:id="7"/>
            <w:r>
              <w:t>Блок 3</w:t>
            </w:r>
          </w:p>
        </w:tc>
        <w:tc>
          <w:tcPr>
            <w:tcW w:w="4025" w:type="dxa"/>
          </w:tcPr>
          <w:p w:rsidR="00E67068" w:rsidRDefault="00E67068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515" w:type="dxa"/>
            <w:vAlign w:val="center"/>
          </w:tcPr>
          <w:p w:rsidR="00E67068" w:rsidRDefault="00E67068">
            <w:pPr>
              <w:pStyle w:val="ConsPlusNormal"/>
              <w:jc w:val="center"/>
            </w:pPr>
            <w:r>
              <w:t>6 - 9</w:t>
            </w:r>
          </w:p>
        </w:tc>
      </w:tr>
      <w:tr w:rsidR="00E67068">
        <w:tc>
          <w:tcPr>
            <w:tcW w:w="5556" w:type="dxa"/>
            <w:gridSpan w:val="2"/>
          </w:tcPr>
          <w:p w:rsidR="00E67068" w:rsidRDefault="00E67068">
            <w:pPr>
              <w:pStyle w:val="ConsPlusNormal"/>
              <w:ind w:firstLine="283"/>
            </w:pPr>
            <w:r>
              <w:t>Объем программы магистратуры</w:t>
            </w:r>
          </w:p>
        </w:tc>
        <w:tc>
          <w:tcPr>
            <w:tcW w:w="3515" w:type="dxa"/>
            <w:vAlign w:val="center"/>
          </w:tcPr>
          <w:p w:rsidR="00E67068" w:rsidRDefault="00E67068">
            <w:pPr>
              <w:pStyle w:val="ConsPlusNormal"/>
              <w:jc w:val="center"/>
            </w:pPr>
            <w:r>
              <w:t>120</w:t>
            </w:r>
          </w:p>
        </w:tc>
      </w:tr>
    </w:tbl>
    <w:p w:rsidR="00E67068" w:rsidRDefault="00E67068">
      <w:pPr>
        <w:pStyle w:val="ConsPlusNormal"/>
        <w:ind w:firstLine="540"/>
        <w:jc w:val="both"/>
      </w:pPr>
    </w:p>
    <w:p w:rsidR="00E67068" w:rsidRDefault="00E67068">
      <w:pPr>
        <w:pStyle w:val="ConsPlusNormal"/>
        <w:ind w:firstLine="540"/>
        <w:jc w:val="both"/>
      </w:pPr>
      <w:bookmarkStart w:id="8" w:name="P112"/>
      <w:bookmarkEnd w:id="8"/>
      <w:r>
        <w:t xml:space="preserve">2.2. В </w:t>
      </w:r>
      <w:hyperlink w:anchor="P103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проектно-конструкторская практика;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производственно-технологическая практика.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научно-исследовательская работа;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проектно-конструкторская практика;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производственно-технологическая практика.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2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2.4. Организация: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2">
        <w:r>
          <w:rPr>
            <w:color w:val="0000FF"/>
          </w:rPr>
          <w:t>пункте 2.2</w:t>
        </w:r>
      </w:hyperlink>
      <w:r>
        <w:t xml:space="preserve"> ФГОС ВО;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6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lastRenderedPageBreak/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E67068" w:rsidRDefault="00E67068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E67068" w:rsidRDefault="00E67068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20 процентов общего объема программы магистратуры.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2.8. Реализация части (частей) образовательной программы и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 xml:space="preserve">2.9.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</w:t>
      </w:r>
      <w:proofErr w:type="gramStart"/>
      <w:r>
        <w:t>при 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</w:t>
      </w:r>
    </w:p>
    <w:p w:rsidR="00E67068" w:rsidRDefault="00E67068">
      <w:pPr>
        <w:pStyle w:val="ConsPlusNormal"/>
        <w:ind w:firstLine="540"/>
        <w:jc w:val="both"/>
      </w:pPr>
    </w:p>
    <w:p w:rsidR="00E67068" w:rsidRDefault="00E67068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E67068" w:rsidRDefault="00E67068">
      <w:pPr>
        <w:pStyle w:val="ConsPlusTitle"/>
        <w:jc w:val="center"/>
      </w:pPr>
      <w:r>
        <w:t>программы магистратуры</w:t>
      </w:r>
    </w:p>
    <w:p w:rsidR="00E67068" w:rsidRDefault="00E67068">
      <w:pPr>
        <w:pStyle w:val="ConsPlusNormal"/>
        <w:ind w:firstLine="540"/>
        <w:jc w:val="both"/>
      </w:pPr>
    </w:p>
    <w:p w:rsidR="00E67068" w:rsidRDefault="00E67068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E67068" w:rsidRDefault="00E670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E67068">
        <w:tc>
          <w:tcPr>
            <w:tcW w:w="2835" w:type="dxa"/>
          </w:tcPr>
          <w:p w:rsidR="00E67068" w:rsidRDefault="00E67068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E67068" w:rsidRDefault="00E67068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E67068">
        <w:tc>
          <w:tcPr>
            <w:tcW w:w="2835" w:type="dxa"/>
            <w:vAlign w:val="center"/>
          </w:tcPr>
          <w:p w:rsidR="00E67068" w:rsidRDefault="00E67068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</w:tcPr>
          <w:p w:rsidR="00E67068" w:rsidRDefault="00E67068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E67068">
        <w:tc>
          <w:tcPr>
            <w:tcW w:w="2835" w:type="dxa"/>
            <w:vAlign w:val="center"/>
          </w:tcPr>
          <w:p w:rsidR="00E67068" w:rsidRDefault="00E67068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</w:tcPr>
          <w:p w:rsidR="00E67068" w:rsidRDefault="00E67068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E67068">
        <w:tc>
          <w:tcPr>
            <w:tcW w:w="2835" w:type="dxa"/>
            <w:vAlign w:val="center"/>
          </w:tcPr>
          <w:p w:rsidR="00E67068" w:rsidRDefault="00E67068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</w:tcPr>
          <w:p w:rsidR="00E67068" w:rsidRDefault="00E67068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E67068">
        <w:tc>
          <w:tcPr>
            <w:tcW w:w="2835" w:type="dxa"/>
            <w:vAlign w:val="center"/>
          </w:tcPr>
          <w:p w:rsidR="00E67068" w:rsidRDefault="00E67068">
            <w:pPr>
              <w:pStyle w:val="ConsPlusNormal"/>
            </w:pPr>
            <w:r>
              <w:lastRenderedPageBreak/>
              <w:t>Коммуникация</w:t>
            </w:r>
          </w:p>
        </w:tc>
        <w:tc>
          <w:tcPr>
            <w:tcW w:w="6236" w:type="dxa"/>
          </w:tcPr>
          <w:p w:rsidR="00E67068" w:rsidRDefault="00E67068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E67068">
        <w:tc>
          <w:tcPr>
            <w:tcW w:w="2835" w:type="dxa"/>
            <w:vAlign w:val="center"/>
          </w:tcPr>
          <w:p w:rsidR="00E67068" w:rsidRDefault="00E67068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</w:tcPr>
          <w:p w:rsidR="00E67068" w:rsidRDefault="00E67068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E67068">
        <w:tc>
          <w:tcPr>
            <w:tcW w:w="2835" w:type="dxa"/>
            <w:vAlign w:val="center"/>
          </w:tcPr>
          <w:p w:rsidR="00E67068" w:rsidRDefault="00E67068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</w:tcPr>
          <w:p w:rsidR="00E67068" w:rsidRDefault="00E67068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E67068" w:rsidRDefault="00E67068">
      <w:pPr>
        <w:pStyle w:val="ConsPlusNormal"/>
        <w:ind w:firstLine="540"/>
        <w:jc w:val="both"/>
      </w:pPr>
    </w:p>
    <w:p w:rsidR="00E67068" w:rsidRDefault="00E67068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E67068" w:rsidRDefault="00E670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E67068">
        <w:tc>
          <w:tcPr>
            <w:tcW w:w="2835" w:type="dxa"/>
          </w:tcPr>
          <w:p w:rsidR="00E67068" w:rsidRDefault="00E67068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36" w:type="dxa"/>
          </w:tcPr>
          <w:p w:rsidR="00E67068" w:rsidRDefault="00E67068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E67068">
        <w:tc>
          <w:tcPr>
            <w:tcW w:w="2835" w:type="dxa"/>
            <w:vAlign w:val="center"/>
          </w:tcPr>
          <w:p w:rsidR="00E67068" w:rsidRDefault="00E67068">
            <w:pPr>
              <w:pStyle w:val="ConsPlusNormal"/>
            </w:pPr>
            <w:r>
              <w:t>Инженерный анализ и проектирование</w:t>
            </w:r>
          </w:p>
        </w:tc>
        <w:tc>
          <w:tcPr>
            <w:tcW w:w="6236" w:type="dxa"/>
          </w:tcPr>
          <w:p w:rsidR="00E67068" w:rsidRDefault="00E67068">
            <w:pPr>
              <w:pStyle w:val="ConsPlusNormal"/>
              <w:jc w:val="both"/>
            </w:pPr>
            <w:r>
              <w:t>ОПК-1. Способен представлять современную научную картину мира, выявлять естественнонаучную сущность проблемы, формулировать задачи, определять пути их решения и оценивать эффективность выбора и методов правовой защиты результатов интеллектуальной деятельности с учетом специфики исследований для разработки оптической техники, оптических материалов и технологий оптического производства</w:t>
            </w:r>
          </w:p>
        </w:tc>
      </w:tr>
      <w:tr w:rsidR="00E67068">
        <w:tc>
          <w:tcPr>
            <w:tcW w:w="2835" w:type="dxa"/>
            <w:vAlign w:val="center"/>
          </w:tcPr>
          <w:p w:rsidR="00E67068" w:rsidRDefault="00E67068">
            <w:pPr>
              <w:pStyle w:val="ConsPlusNormal"/>
            </w:pPr>
            <w:r>
              <w:t>Научные исследования</w:t>
            </w:r>
          </w:p>
        </w:tc>
        <w:tc>
          <w:tcPr>
            <w:tcW w:w="6236" w:type="dxa"/>
          </w:tcPr>
          <w:p w:rsidR="00E67068" w:rsidRDefault="00E67068">
            <w:pPr>
              <w:pStyle w:val="ConsPlusNormal"/>
              <w:jc w:val="both"/>
            </w:pPr>
            <w:r>
              <w:t>ОПК-2. Способен организовать проведение научного исследования и разработку, представлять и аргументированно защищать полученные результаты интеллектуальной деятельности, связанные с научными исследованиями в области оптической техники, оптико-электронных приборов и систем</w:t>
            </w:r>
          </w:p>
        </w:tc>
      </w:tr>
      <w:tr w:rsidR="00E67068">
        <w:tc>
          <w:tcPr>
            <w:tcW w:w="2835" w:type="dxa"/>
            <w:vAlign w:val="center"/>
          </w:tcPr>
          <w:p w:rsidR="00E67068" w:rsidRDefault="00E67068">
            <w:pPr>
              <w:pStyle w:val="ConsPlusNormal"/>
            </w:pPr>
            <w:r>
              <w:t>Использование информационных технологий</w:t>
            </w:r>
          </w:p>
        </w:tc>
        <w:tc>
          <w:tcPr>
            <w:tcW w:w="6236" w:type="dxa"/>
          </w:tcPr>
          <w:p w:rsidR="00E67068" w:rsidRDefault="00E67068">
            <w:pPr>
              <w:pStyle w:val="ConsPlusNormal"/>
              <w:jc w:val="both"/>
            </w:pPr>
            <w:r>
              <w:t>ОПК-3. Способен приобретать и использовать новые знания в своей предметной области на основе информационных систем и технологий, предлагать новые идеи и подходы к решению инженерных задач</w:t>
            </w:r>
          </w:p>
        </w:tc>
      </w:tr>
    </w:tbl>
    <w:p w:rsidR="00E67068" w:rsidRDefault="00E67068">
      <w:pPr>
        <w:pStyle w:val="ConsPlusNormal"/>
        <w:ind w:firstLine="540"/>
        <w:jc w:val="both"/>
      </w:pPr>
    </w:p>
    <w:p w:rsidR="00E67068" w:rsidRDefault="00E67068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54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</w:t>
      </w:r>
      <w:hyperlink r:id="rId15">
        <w:r>
          <w:rPr>
            <w:color w:val="0000FF"/>
          </w:rPr>
          <w:t>http://profstandart.rosmintrud.ru</w:t>
        </w:r>
      </w:hyperlink>
      <w:r>
        <w:t>) &lt;3&gt; (при наличии соответствующих профессиональных стандартов).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6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</w:t>
      </w:r>
      <w:r>
        <w:lastRenderedPageBreak/>
        <w:t>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E67068" w:rsidRDefault="00E67068">
      <w:pPr>
        <w:pStyle w:val="ConsPlusNormal"/>
        <w:ind w:firstLine="540"/>
        <w:jc w:val="both"/>
      </w:pPr>
    </w:p>
    <w:p w:rsidR="00E67068" w:rsidRDefault="00E67068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E67068" w:rsidRDefault="00E67068">
      <w:pPr>
        <w:pStyle w:val="ConsPlusNormal"/>
        <w:jc w:val="both"/>
      </w:pPr>
      <w:r>
        <w:t xml:space="preserve">(п. 3.4 в ред. </w:t>
      </w:r>
      <w:hyperlink r:id="rId17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8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E67068" w:rsidRDefault="00E67068">
      <w:pPr>
        <w:pStyle w:val="ConsPlusNormal"/>
        <w:ind w:firstLine="540"/>
        <w:jc w:val="both"/>
      </w:pPr>
    </w:p>
    <w:p w:rsidR="00E67068" w:rsidRDefault="00E67068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E67068" w:rsidRDefault="00E67068">
      <w:pPr>
        <w:pStyle w:val="ConsPlusNormal"/>
        <w:jc w:val="both"/>
      </w:pPr>
      <w:r>
        <w:t xml:space="preserve">(п. 3.5 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(или) сфере профессиональной деятельности, установленных в соответствии с </w:t>
      </w:r>
      <w:hyperlink w:anchor="P69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77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E67068" w:rsidRDefault="00E67068">
      <w:pPr>
        <w:pStyle w:val="ConsPlusNormal"/>
        <w:jc w:val="both"/>
      </w:pPr>
      <w:r>
        <w:t xml:space="preserve">(п. 3.7 в ред. </w:t>
      </w:r>
      <w:hyperlink r:id="rId20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E67068" w:rsidRDefault="00E67068">
      <w:pPr>
        <w:pStyle w:val="ConsPlusNormal"/>
        <w:ind w:firstLine="540"/>
        <w:jc w:val="both"/>
      </w:pPr>
    </w:p>
    <w:p w:rsidR="00E67068" w:rsidRDefault="00E67068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E67068" w:rsidRDefault="00E67068">
      <w:pPr>
        <w:pStyle w:val="ConsPlusNormal"/>
        <w:ind w:firstLine="540"/>
        <w:jc w:val="both"/>
      </w:pPr>
    </w:p>
    <w:p w:rsidR="00E67068" w:rsidRDefault="00E67068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E67068" w:rsidRDefault="00E67068">
      <w:pPr>
        <w:pStyle w:val="ConsPlusNormal"/>
        <w:ind w:firstLine="540"/>
        <w:jc w:val="both"/>
      </w:pPr>
    </w:p>
    <w:p w:rsidR="00E67068" w:rsidRDefault="00E67068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0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6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3596; N 31, ст. 4825), 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</w:t>
      </w:r>
      <w:r>
        <w:lastRenderedPageBreak/>
        <w:t>ст. 4038; N 51, ст. 6683; 2014, N 23, ст. 2927; N 30, ст. 4217, ст. 4243; 2016, N 27, ст. 4164; 2017, N 9, ст. 1276; N 27, ст. 3945; N 31, ст. 4772).</w:t>
      </w:r>
    </w:p>
    <w:p w:rsidR="00E67068" w:rsidRDefault="00E67068">
      <w:pPr>
        <w:pStyle w:val="ConsPlusNormal"/>
        <w:ind w:firstLine="540"/>
        <w:jc w:val="both"/>
      </w:pPr>
    </w:p>
    <w:p w:rsidR="00E67068" w:rsidRDefault="00E67068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 xml:space="preserve">4.2.4. Утратил силу с 1 сентября 2021 года. - </w:t>
      </w:r>
      <w:hyperlink r:id="rId23">
        <w:r>
          <w:rPr>
            <w:color w:val="0000FF"/>
          </w:rPr>
          <w:t>Приказ</w:t>
        </w:r>
      </w:hyperlink>
      <w:r>
        <w:t xml:space="preserve"> Минобрнауки России от 26.11.2020 N 1456.</w:t>
      </w:r>
    </w:p>
    <w:p w:rsidR="00E67068" w:rsidRDefault="00E67068">
      <w:pPr>
        <w:pStyle w:val="ConsPlusNormal"/>
        <w:ind w:firstLine="540"/>
        <w:jc w:val="both"/>
      </w:pPr>
    </w:p>
    <w:p w:rsidR="00E67068" w:rsidRDefault="00E67068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E67068" w:rsidRDefault="00E67068">
      <w:pPr>
        <w:pStyle w:val="ConsPlusNormal"/>
        <w:ind w:firstLine="540"/>
        <w:jc w:val="both"/>
      </w:pPr>
    </w:p>
    <w:p w:rsidR="00E67068" w:rsidRDefault="00E67068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 xml:space="preserve">4.4.3. Не менее 70 процентов численности педагогических работников Организации, </w:t>
      </w:r>
      <w:r>
        <w:lastRenderedPageBreak/>
        <w:t>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E67068" w:rsidRDefault="00E67068">
      <w:pPr>
        <w:pStyle w:val="ConsPlusNormal"/>
        <w:ind w:firstLine="540"/>
        <w:jc w:val="both"/>
      </w:pPr>
    </w:p>
    <w:p w:rsidR="00E67068" w:rsidRDefault="00E67068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4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E67068" w:rsidRDefault="00E67068">
      <w:pPr>
        <w:pStyle w:val="ConsPlusNormal"/>
        <w:ind w:firstLine="540"/>
        <w:jc w:val="both"/>
      </w:pPr>
    </w:p>
    <w:p w:rsidR="00E67068" w:rsidRDefault="00E67068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</w:t>
      </w:r>
      <w:r>
        <w:lastRenderedPageBreak/>
        <w:t>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E67068" w:rsidRDefault="00E67068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E67068" w:rsidRDefault="00E67068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E67068" w:rsidRDefault="00E67068">
      <w:pPr>
        <w:pStyle w:val="ConsPlusNormal"/>
        <w:ind w:firstLine="540"/>
        <w:jc w:val="both"/>
      </w:pPr>
    </w:p>
    <w:p w:rsidR="00E67068" w:rsidRDefault="00E67068">
      <w:pPr>
        <w:pStyle w:val="ConsPlusNormal"/>
        <w:ind w:firstLine="540"/>
        <w:jc w:val="both"/>
      </w:pPr>
    </w:p>
    <w:p w:rsidR="00E67068" w:rsidRDefault="00E67068">
      <w:pPr>
        <w:pStyle w:val="ConsPlusNormal"/>
        <w:ind w:firstLine="540"/>
        <w:jc w:val="both"/>
      </w:pPr>
    </w:p>
    <w:p w:rsidR="00E67068" w:rsidRDefault="00E67068">
      <w:pPr>
        <w:pStyle w:val="ConsPlusNormal"/>
        <w:ind w:firstLine="540"/>
        <w:jc w:val="both"/>
      </w:pPr>
    </w:p>
    <w:p w:rsidR="00E67068" w:rsidRDefault="00E67068">
      <w:pPr>
        <w:pStyle w:val="ConsPlusNormal"/>
        <w:ind w:firstLine="540"/>
        <w:jc w:val="both"/>
      </w:pPr>
    </w:p>
    <w:p w:rsidR="00E67068" w:rsidRDefault="00E67068">
      <w:pPr>
        <w:pStyle w:val="ConsPlusNormal"/>
        <w:jc w:val="right"/>
        <w:outlineLvl w:val="1"/>
      </w:pPr>
      <w:r>
        <w:t>Приложение</w:t>
      </w:r>
    </w:p>
    <w:p w:rsidR="00E67068" w:rsidRDefault="00E67068">
      <w:pPr>
        <w:pStyle w:val="ConsPlusNormal"/>
        <w:jc w:val="right"/>
      </w:pPr>
      <w:r>
        <w:t>к федеральному государственному</w:t>
      </w:r>
    </w:p>
    <w:p w:rsidR="00E67068" w:rsidRDefault="00E67068">
      <w:pPr>
        <w:pStyle w:val="ConsPlusNormal"/>
        <w:jc w:val="right"/>
      </w:pPr>
      <w:r>
        <w:t>образовательному стандарту высшего</w:t>
      </w:r>
    </w:p>
    <w:p w:rsidR="00E67068" w:rsidRDefault="00E67068">
      <w:pPr>
        <w:pStyle w:val="ConsPlusNormal"/>
        <w:jc w:val="right"/>
      </w:pPr>
      <w:r>
        <w:t>образования - магистратура по направлению</w:t>
      </w:r>
    </w:p>
    <w:p w:rsidR="00E67068" w:rsidRDefault="00E67068">
      <w:pPr>
        <w:pStyle w:val="ConsPlusNormal"/>
        <w:jc w:val="right"/>
      </w:pPr>
      <w:r>
        <w:t>подготовки 12.04.02. Оптотехника,</w:t>
      </w:r>
    </w:p>
    <w:p w:rsidR="00E67068" w:rsidRDefault="00E67068">
      <w:pPr>
        <w:pStyle w:val="ConsPlusNormal"/>
        <w:jc w:val="right"/>
      </w:pPr>
      <w:r>
        <w:t>утвержденному приказом Министерства</w:t>
      </w:r>
    </w:p>
    <w:p w:rsidR="00E67068" w:rsidRDefault="00E67068">
      <w:pPr>
        <w:pStyle w:val="ConsPlusNormal"/>
        <w:jc w:val="right"/>
      </w:pPr>
      <w:r>
        <w:t>образования и науки Российской Федерации</w:t>
      </w:r>
    </w:p>
    <w:p w:rsidR="00E67068" w:rsidRDefault="00E67068">
      <w:pPr>
        <w:pStyle w:val="ConsPlusNormal"/>
        <w:jc w:val="right"/>
      </w:pPr>
      <w:r>
        <w:t>от 19 сентября 2017 г. N 941</w:t>
      </w:r>
    </w:p>
    <w:p w:rsidR="00E67068" w:rsidRDefault="00E67068">
      <w:pPr>
        <w:pStyle w:val="ConsPlusNormal"/>
        <w:ind w:firstLine="540"/>
        <w:jc w:val="both"/>
      </w:pPr>
    </w:p>
    <w:p w:rsidR="00E67068" w:rsidRDefault="00E67068">
      <w:pPr>
        <w:pStyle w:val="ConsPlusTitle"/>
        <w:jc w:val="center"/>
      </w:pPr>
      <w:bookmarkStart w:id="9" w:name="P254"/>
      <w:bookmarkEnd w:id="9"/>
      <w:r>
        <w:t>ПЕРЕЧЕНЬ</w:t>
      </w:r>
    </w:p>
    <w:p w:rsidR="00E67068" w:rsidRDefault="00E67068">
      <w:pPr>
        <w:pStyle w:val="ConsPlusTitle"/>
        <w:jc w:val="center"/>
      </w:pPr>
      <w:r>
        <w:t>ПРОФЕССИОНАЛЬНЫХ СТАНДАРТОВ, СООТВЕТСТВУЮЩИХ</w:t>
      </w:r>
    </w:p>
    <w:p w:rsidR="00E67068" w:rsidRDefault="00E67068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E67068" w:rsidRDefault="00E67068">
      <w:pPr>
        <w:pStyle w:val="ConsPlusTitle"/>
        <w:jc w:val="center"/>
      </w:pPr>
      <w:r>
        <w:t>ПРОГРАММУ МАГИСТРАТУРЫ ПО НАПРАВЛЕНИЮ ПОДГОТОВКИ</w:t>
      </w:r>
    </w:p>
    <w:p w:rsidR="00E67068" w:rsidRDefault="00E67068">
      <w:pPr>
        <w:pStyle w:val="ConsPlusTitle"/>
        <w:jc w:val="center"/>
      </w:pPr>
      <w:r>
        <w:t>12.04.02. ОПТОТЕХНИКА</w:t>
      </w:r>
    </w:p>
    <w:p w:rsidR="00E67068" w:rsidRDefault="00E670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81"/>
        <w:gridCol w:w="6180"/>
      </w:tblGrid>
      <w:tr w:rsidR="00E67068">
        <w:tc>
          <w:tcPr>
            <w:tcW w:w="510" w:type="dxa"/>
          </w:tcPr>
          <w:p w:rsidR="00E67068" w:rsidRDefault="00E6706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</w:tcPr>
          <w:p w:rsidR="00E67068" w:rsidRDefault="00E67068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180" w:type="dxa"/>
          </w:tcPr>
          <w:p w:rsidR="00E67068" w:rsidRDefault="00E67068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E67068">
        <w:tc>
          <w:tcPr>
            <w:tcW w:w="9071" w:type="dxa"/>
            <w:gridSpan w:val="3"/>
          </w:tcPr>
          <w:p w:rsidR="00E67068" w:rsidRDefault="00E67068">
            <w:pPr>
              <w:pStyle w:val="ConsPlusNormal"/>
              <w:jc w:val="center"/>
              <w:outlineLvl w:val="2"/>
            </w:pPr>
            <w:r>
              <w:t>29 Производство электрооборудования, электронного и оптического оборудования</w:t>
            </w:r>
          </w:p>
        </w:tc>
      </w:tr>
      <w:tr w:rsidR="00E67068">
        <w:tc>
          <w:tcPr>
            <w:tcW w:w="510" w:type="dxa"/>
            <w:vAlign w:val="center"/>
          </w:tcPr>
          <w:p w:rsidR="00E67068" w:rsidRDefault="00E6706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81" w:type="dxa"/>
            <w:vAlign w:val="center"/>
          </w:tcPr>
          <w:p w:rsidR="00E67068" w:rsidRDefault="00E67068">
            <w:pPr>
              <w:pStyle w:val="ConsPlusNormal"/>
              <w:jc w:val="center"/>
            </w:pPr>
            <w:r>
              <w:t>29.004</w:t>
            </w:r>
          </w:p>
        </w:tc>
        <w:tc>
          <w:tcPr>
            <w:tcW w:w="6180" w:type="dxa"/>
          </w:tcPr>
          <w:p w:rsidR="00E67068" w:rsidRDefault="00E6706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проектирования и сопровождения производства оптотехники, оптических и оптико-электронных приборов и комплексов", утвержденный приказом Министерства труда и социальной защиты Российской Федерации от 24 декабря 2015 г. N 1141н (зарегистрирован Министерством юстиции Российской Федерации 28 января 2016 г., регистрационный N 40836)</w:t>
            </w:r>
          </w:p>
        </w:tc>
      </w:tr>
      <w:tr w:rsidR="00E67068">
        <w:tc>
          <w:tcPr>
            <w:tcW w:w="9071" w:type="dxa"/>
            <w:gridSpan w:val="3"/>
          </w:tcPr>
          <w:p w:rsidR="00E67068" w:rsidRDefault="00E67068">
            <w:pPr>
              <w:pStyle w:val="ConsPlusNormal"/>
              <w:jc w:val="center"/>
              <w:outlineLvl w:val="2"/>
            </w:pPr>
            <w:r>
              <w:lastRenderedPageBreak/>
              <w:t>40 Сквозные виды профессиональной деятельности в промышленности</w:t>
            </w:r>
          </w:p>
        </w:tc>
      </w:tr>
      <w:tr w:rsidR="00E67068">
        <w:tc>
          <w:tcPr>
            <w:tcW w:w="510" w:type="dxa"/>
            <w:vAlign w:val="center"/>
          </w:tcPr>
          <w:p w:rsidR="00E67068" w:rsidRDefault="00E6706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81" w:type="dxa"/>
            <w:vAlign w:val="center"/>
          </w:tcPr>
          <w:p w:rsidR="00E67068" w:rsidRDefault="00E67068">
            <w:pPr>
              <w:pStyle w:val="ConsPlusNormal"/>
              <w:jc w:val="center"/>
            </w:pPr>
            <w:r>
              <w:t>40.038</w:t>
            </w:r>
          </w:p>
        </w:tc>
        <w:tc>
          <w:tcPr>
            <w:tcW w:w="6180" w:type="dxa"/>
          </w:tcPr>
          <w:p w:rsidR="00E67068" w:rsidRDefault="00E6706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производства специально легированных оптических волокон", утвержденный приказом Министерства труда и социальной защиты Российской Федерации от 10 июля 2014 г. N 454н (зарегистрирован Министерством юстиции Российской Федерации 25 августа 2014 г., регистрационный N 33846),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E67068">
        <w:tc>
          <w:tcPr>
            <w:tcW w:w="510" w:type="dxa"/>
            <w:vAlign w:val="center"/>
          </w:tcPr>
          <w:p w:rsidR="00E67068" w:rsidRDefault="00E6706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81" w:type="dxa"/>
            <w:vAlign w:val="center"/>
          </w:tcPr>
          <w:p w:rsidR="00E67068" w:rsidRDefault="00E67068">
            <w:pPr>
              <w:pStyle w:val="ConsPlusNormal"/>
              <w:jc w:val="center"/>
            </w:pPr>
            <w:r>
              <w:t>40.041</w:t>
            </w:r>
          </w:p>
        </w:tc>
        <w:tc>
          <w:tcPr>
            <w:tcW w:w="6180" w:type="dxa"/>
          </w:tcPr>
          <w:p w:rsidR="00E67068" w:rsidRDefault="00E6706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производства волоконно-оптических кабелей", утвержденный приказом Министерства труда и социальной защиты Российской Федерации от 10 июля 2014 г. N 448н (зарегистрирован Министерством юстиции Российской Федерации 4 августа 2014 г., регистрационный N 33439),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</w:tbl>
    <w:p w:rsidR="00E67068" w:rsidRDefault="00E67068">
      <w:pPr>
        <w:pStyle w:val="ConsPlusNormal"/>
        <w:ind w:firstLine="540"/>
        <w:jc w:val="both"/>
      </w:pPr>
    </w:p>
    <w:p w:rsidR="00E67068" w:rsidRDefault="00E67068">
      <w:pPr>
        <w:pStyle w:val="ConsPlusNormal"/>
        <w:ind w:firstLine="540"/>
        <w:jc w:val="both"/>
      </w:pPr>
    </w:p>
    <w:p w:rsidR="00E67068" w:rsidRDefault="00E6706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5E9A" w:rsidRDefault="00B95E9A">
      <w:bookmarkStart w:id="10" w:name="_GoBack"/>
      <w:bookmarkEnd w:id="10"/>
    </w:p>
    <w:sectPr w:rsidR="00B95E9A" w:rsidSect="00856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68"/>
    <w:rsid w:val="00B95E9A"/>
    <w:rsid w:val="00E6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09DB2-4169-4DE7-BF5B-337BD60F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0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670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670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74765&amp;dst=100014" TargetMode="External"/><Relationship Id="rId13" Type="http://schemas.openxmlformats.org/officeDocument/2006/relationships/hyperlink" Target="https://login.consultant.ru/link/?req=doc&amp;base=LAW&amp;n=379283&amp;dst=100770" TargetMode="External"/><Relationship Id="rId18" Type="http://schemas.openxmlformats.org/officeDocument/2006/relationships/hyperlink" Target="https://login.consultant.ru/link/?req=doc&amp;base=LAW&amp;n=146970" TargetMode="External"/><Relationship Id="rId26" Type="http://schemas.openxmlformats.org/officeDocument/2006/relationships/hyperlink" Target="https://login.consultant.ru/link/?req=doc&amp;base=LAW&amp;n=193663&amp;dst=1000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3355" TargetMode="External"/><Relationship Id="rId7" Type="http://schemas.openxmlformats.org/officeDocument/2006/relationships/hyperlink" Target="https://login.consultant.ru/link/?req=doc&amp;base=LAW&amp;n=287618&amp;dst=100042" TargetMode="External"/><Relationship Id="rId12" Type="http://schemas.openxmlformats.org/officeDocument/2006/relationships/hyperlink" Target="https://login.consultant.ru/link/?req=doc&amp;base=LAW&amp;n=214720&amp;dst=100047" TargetMode="External"/><Relationship Id="rId17" Type="http://schemas.openxmlformats.org/officeDocument/2006/relationships/hyperlink" Target="https://login.consultant.ru/link/?req=doc&amp;base=LAW&amp;n=379283&amp;dst=100774" TargetMode="External"/><Relationship Id="rId25" Type="http://schemas.openxmlformats.org/officeDocument/2006/relationships/hyperlink" Target="https://login.consultant.ru/link/?req=doc&amp;base=LAW&amp;n=379283&amp;dst=10078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14720&amp;dst=100006" TargetMode="External"/><Relationship Id="rId20" Type="http://schemas.openxmlformats.org/officeDocument/2006/relationships/hyperlink" Target="https://login.consultant.ru/link/?req=doc&amp;base=LAW&amp;n=379283&amp;dst=100779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9283&amp;dst=100768" TargetMode="External"/><Relationship Id="rId11" Type="http://schemas.openxmlformats.org/officeDocument/2006/relationships/hyperlink" Target="https://login.consultant.ru/link/?req=doc&amp;base=LAW&amp;n=500133&amp;dst=100249" TargetMode="External"/><Relationship Id="rId24" Type="http://schemas.openxmlformats.org/officeDocument/2006/relationships/hyperlink" Target="https://login.consultant.ru/link/?req=doc&amp;base=LAW&amp;n=497890&amp;dst=100947" TargetMode="External"/><Relationship Id="rId5" Type="http://schemas.openxmlformats.org/officeDocument/2006/relationships/hyperlink" Target="https://login.consultant.ru/link/?req=doc&amp;base=LAW&amp;n=385079&amp;dst=103738" TargetMode="External"/><Relationship Id="rId15" Type="http://schemas.openxmlformats.org/officeDocument/2006/relationships/hyperlink" Target="http://profstandart.rosmintrud.ru" TargetMode="External"/><Relationship Id="rId23" Type="http://schemas.openxmlformats.org/officeDocument/2006/relationships/hyperlink" Target="https://login.consultant.ru/link/?req=doc&amp;base=LAW&amp;n=385079&amp;dst=103738" TargetMode="External"/><Relationship Id="rId28" Type="http://schemas.openxmlformats.org/officeDocument/2006/relationships/hyperlink" Target="https://login.consultant.ru/link/?req=doc&amp;base=LAW&amp;n=211465&amp;dst=100009" TargetMode="External"/><Relationship Id="rId10" Type="http://schemas.openxmlformats.org/officeDocument/2006/relationships/hyperlink" Target="https://login.consultant.ru/link/?req=doc&amp;base=LAW&amp;n=379283&amp;dst=100768" TargetMode="External"/><Relationship Id="rId19" Type="http://schemas.openxmlformats.org/officeDocument/2006/relationships/hyperlink" Target="https://login.consultant.ru/link/?req=doc&amp;base=LAW&amp;n=379283&amp;dst=10077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85079&amp;dst=103738" TargetMode="External"/><Relationship Id="rId14" Type="http://schemas.openxmlformats.org/officeDocument/2006/relationships/hyperlink" Target="https://login.consultant.ru/link/?req=doc&amp;base=LAW&amp;n=379283&amp;dst=100772" TargetMode="External"/><Relationship Id="rId22" Type="http://schemas.openxmlformats.org/officeDocument/2006/relationships/hyperlink" Target="https://login.consultant.ru/link/?req=doc&amp;base=LAW&amp;n=482686" TargetMode="External"/><Relationship Id="rId27" Type="http://schemas.openxmlformats.org/officeDocument/2006/relationships/hyperlink" Target="https://login.consultant.ru/link/?req=doc&amp;base=LAW&amp;n=211544&amp;dst=10000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5386</Words>
  <Characters>30706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2025-03-24T08:01:00Z</dcterms:created>
  <dcterms:modified xsi:type="dcterms:W3CDTF">2025-03-24T08:02:00Z</dcterms:modified>
</cp:coreProperties>
</file>